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A665" w14:textId="6A0E3EBD" w:rsidR="00021B34" w:rsidRDefault="00021B34" w:rsidP="00021B34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 w:hint="eastAsia"/>
          <w:b/>
          <w:bCs/>
          <w:sz w:val="28"/>
          <w:szCs w:val="32"/>
        </w:rPr>
        <w:t>C</w:t>
      </w:r>
      <w:r>
        <w:rPr>
          <w:rFonts w:ascii="Times New Roman" w:hAnsi="Times New Roman" w:cs="Times New Roman"/>
          <w:b/>
          <w:bCs/>
          <w:sz w:val="28"/>
          <w:szCs w:val="32"/>
        </w:rPr>
        <w:t>ODC-GOSD</w:t>
      </w:r>
    </w:p>
    <w:p w14:paraId="4B6361A9" w14:textId="6E6D18F0" w:rsidR="00B84056" w:rsidRPr="00C41F21" w:rsidRDefault="00B84056" w:rsidP="00B84056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C41F21">
        <w:rPr>
          <w:rFonts w:ascii="Times New Roman" w:hAnsi="Times New Roman" w:cs="Times New Roman"/>
          <w:b/>
          <w:bCs/>
          <w:sz w:val="28"/>
          <w:szCs w:val="32"/>
        </w:rPr>
        <w:t xml:space="preserve">Format Description (single profile </w:t>
      </w:r>
      <w:proofErr w:type="spellStart"/>
      <w:r w:rsidRPr="00C41F21">
        <w:rPr>
          <w:rFonts w:ascii="Times New Roman" w:hAnsi="Times New Roman" w:cs="Times New Roman"/>
          <w:b/>
          <w:bCs/>
          <w:sz w:val="28"/>
          <w:szCs w:val="32"/>
        </w:rPr>
        <w:t>netCDF</w:t>
      </w:r>
      <w:proofErr w:type="spellEnd"/>
      <w:r w:rsidRPr="00C41F21">
        <w:rPr>
          <w:rFonts w:ascii="Times New Roman" w:hAnsi="Times New Roman" w:cs="Times New Roman"/>
          <w:b/>
          <w:bCs/>
          <w:sz w:val="28"/>
          <w:szCs w:val="32"/>
        </w:rPr>
        <w:t>)</w:t>
      </w:r>
    </w:p>
    <w:p w14:paraId="3EA66BBC" w14:textId="77777777" w:rsidR="00B84056" w:rsidRPr="00C41F21" w:rsidRDefault="00B84056" w:rsidP="00B84056">
      <w:pPr>
        <w:rPr>
          <w:rFonts w:ascii="Times New Roman" w:hAnsi="Times New Roman" w:cs="Times New Roman"/>
          <w:b/>
          <w:bCs/>
        </w:rPr>
      </w:pPr>
    </w:p>
    <w:p w14:paraId="6F3087CB" w14:textId="1E97B414" w:rsidR="00B84056" w:rsidRPr="00C41F21" w:rsidRDefault="00B84056" w:rsidP="00B84056">
      <w:pPr>
        <w:rPr>
          <w:rFonts w:ascii="Times New Roman" w:eastAsia="仿宋" w:hAnsi="Times New Roman" w:cs="Times New Roman"/>
        </w:rPr>
      </w:pPr>
      <w:r w:rsidRPr="00C41F21">
        <w:rPr>
          <w:rFonts w:ascii="Times New Roman" w:eastAsia="仿宋" w:hAnsi="Times New Roman" w:cs="Times New Roman"/>
        </w:rPr>
        <w:t xml:space="preserve">The </w:t>
      </w:r>
      <w:proofErr w:type="spellStart"/>
      <w:r w:rsidRPr="00C41F21">
        <w:rPr>
          <w:rFonts w:ascii="Times New Roman" w:eastAsia="仿宋" w:hAnsi="Times New Roman" w:cs="Times New Roman"/>
        </w:rPr>
        <w:t>netCD</w:t>
      </w:r>
      <w:r w:rsidR="003A7049">
        <w:rPr>
          <w:rFonts w:ascii="Times New Roman" w:eastAsia="仿宋" w:hAnsi="Times New Roman" w:cs="Times New Roman"/>
        </w:rPr>
        <w:t>F</w:t>
      </w:r>
      <w:proofErr w:type="spellEnd"/>
      <w:r w:rsidRPr="00C41F21">
        <w:rPr>
          <w:rFonts w:ascii="Times New Roman" w:eastAsia="仿宋" w:hAnsi="Times New Roman" w:cs="Times New Roman"/>
        </w:rPr>
        <w:t xml:space="preserve"> file provides detailed metadata information and records of quality control and systematic bias corrections for each profile</w:t>
      </w:r>
      <w:r w:rsidR="00FF266B">
        <w:rPr>
          <w:rFonts w:ascii="Times New Roman" w:eastAsia="仿宋" w:hAnsi="Times New Roman" w:cs="Times New Roman"/>
        </w:rPr>
        <w:t xml:space="preserve">. The </w:t>
      </w:r>
      <w:proofErr w:type="spellStart"/>
      <w:r w:rsidR="00FF266B">
        <w:rPr>
          <w:rFonts w:ascii="Times New Roman" w:eastAsia="仿宋" w:hAnsi="Times New Roman" w:cs="Times New Roman"/>
        </w:rPr>
        <w:t>netCDF</w:t>
      </w:r>
      <w:proofErr w:type="spellEnd"/>
      <w:r w:rsidR="00FF266B">
        <w:rPr>
          <w:rFonts w:ascii="Times New Roman" w:eastAsia="仿宋" w:hAnsi="Times New Roman" w:cs="Times New Roman"/>
        </w:rPr>
        <w:t xml:space="preserve"> files are c</w:t>
      </w:r>
      <w:r w:rsidR="00FF266B" w:rsidRPr="00FF266B">
        <w:rPr>
          <w:rFonts w:ascii="Times New Roman" w:eastAsia="仿宋" w:hAnsi="Times New Roman" w:cs="Times New Roman"/>
        </w:rPr>
        <w:t xml:space="preserve">ompressed in units of years, 82 years </w:t>
      </w:r>
      <w:r w:rsidR="00FF266B">
        <w:rPr>
          <w:rFonts w:ascii="Times New Roman" w:eastAsia="仿宋" w:hAnsi="Times New Roman" w:cs="Times New Roman"/>
        </w:rPr>
        <w:t xml:space="preserve">in total </w:t>
      </w:r>
      <w:r w:rsidR="00FF266B" w:rsidRPr="00FF266B">
        <w:rPr>
          <w:rFonts w:ascii="Times New Roman" w:eastAsia="仿宋" w:hAnsi="Times New Roman" w:cs="Times New Roman"/>
        </w:rPr>
        <w:t>from 1940 to 2021 (82 tar.gz files).</w:t>
      </w:r>
    </w:p>
    <w:p w14:paraId="6EB2C8D3" w14:textId="77777777" w:rsidR="00B84056" w:rsidRPr="00C41F21" w:rsidRDefault="00B84056" w:rsidP="00B84056">
      <w:pPr>
        <w:rPr>
          <w:rFonts w:ascii="Times New Roman" w:eastAsia="仿宋" w:hAnsi="Times New Roman" w:cs="Times New Roman"/>
        </w:rPr>
      </w:pPr>
    </w:p>
    <w:p w14:paraId="33D672D4" w14:textId="32E2243D" w:rsidR="00B84056" w:rsidRPr="00C41F21" w:rsidRDefault="00B84056" w:rsidP="00B84056">
      <w:pPr>
        <w:rPr>
          <w:rFonts w:ascii="Times New Roman" w:eastAsia="黑体" w:hAnsi="Times New Roman" w:cs="Times New Roman"/>
          <w:b/>
          <w:bCs/>
        </w:rPr>
      </w:pPr>
      <w:r w:rsidRPr="00C41F21">
        <w:rPr>
          <w:rFonts w:ascii="Times New Roman" w:eastAsia="黑体" w:hAnsi="Times New Roman" w:cs="Times New Roman"/>
          <w:b/>
          <w:bCs/>
        </w:rPr>
        <w:t>Main Variables</w:t>
      </w:r>
    </w:p>
    <w:p w14:paraId="45000110" w14:textId="5CF4C47A" w:rsidR="00B84056" w:rsidRPr="00C41F21" w:rsidRDefault="00B84056" w:rsidP="00B84056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</w:rPr>
      </w:pPr>
      <w:r w:rsidRPr="0045563F">
        <w:rPr>
          <w:rFonts w:ascii="Times New Roman" w:eastAsia="仿宋" w:hAnsi="Times New Roman" w:cs="Times New Roman"/>
          <w:b/>
          <w:bCs/>
        </w:rPr>
        <w:t>z</w:t>
      </w:r>
      <w:r w:rsidRPr="00C41F21">
        <w:rPr>
          <w:rFonts w:ascii="Times New Roman" w:eastAsia="仿宋" w:hAnsi="Times New Roman" w:cs="Times New Roman"/>
        </w:rPr>
        <w:t xml:space="preserve">: depth records (one-dimension) </w:t>
      </w:r>
    </w:p>
    <w:p w14:paraId="2C3598AF" w14:textId="4DBE8D73" w:rsidR="00B84056" w:rsidRPr="00C41F21" w:rsidRDefault="00B84056" w:rsidP="00B84056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</w:rPr>
      </w:pPr>
      <w:r w:rsidRPr="0045563F">
        <w:rPr>
          <w:rFonts w:ascii="Times New Roman" w:eastAsia="仿宋" w:hAnsi="Times New Roman" w:cs="Times New Roman"/>
          <w:b/>
          <w:bCs/>
        </w:rPr>
        <w:t>Temperature</w:t>
      </w:r>
      <w:r w:rsidRPr="00C41F21">
        <w:rPr>
          <w:rFonts w:ascii="Times New Roman" w:eastAsia="仿宋" w:hAnsi="Times New Roman" w:cs="Times New Roman"/>
        </w:rPr>
        <w:t>: temperature records</w:t>
      </w:r>
      <w:r w:rsidRPr="00C41F21">
        <w:rPr>
          <w:rFonts w:ascii="Times New Roman" w:eastAsia="仿宋" w:hAnsi="Times New Roman" w:cs="Times New Roman"/>
        </w:rPr>
        <w:t>，</w:t>
      </w:r>
      <w:r w:rsidRPr="00C41F21">
        <w:rPr>
          <w:rFonts w:ascii="Times New Roman" w:eastAsia="仿宋" w:hAnsi="Times New Roman" w:cs="Times New Roman"/>
        </w:rPr>
        <w:t>the number of observed level</w:t>
      </w:r>
      <w:r w:rsidR="00A027DF" w:rsidRPr="00C41F21">
        <w:rPr>
          <w:rFonts w:ascii="Times New Roman" w:eastAsia="仿宋" w:hAnsi="Times New Roman" w:cs="Times New Roman"/>
        </w:rPr>
        <w:t>s</w:t>
      </w:r>
      <w:r w:rsidRPr="00C41F21">
        <w:rPr>
          <w:rFonts w:ascii="Times New Roman" w:eastAsia="仿宋" w:hAnsi="Times New Roman" w:cs="Times New Roman"/>
        </w:rPr>
        <w:t xml:space="preserve"> is the same as the depth records. (</w:t>
      </w:r>
      <w:proofErr w:type="gramStart"/>
      <w:r w:rsidRPr="00C41F21">
        <w:rPr>
          <w:rFonts w:ascii="Times New Roman" w:eastAsia="仿宋" w:hAnsi="Times New Roman" w:cs="Times New Roman"/>
        </w:rPr>
        <w:t>one</w:t>
      </w:r>
      <w:proofErr w:type="gramEnd"/>
      <w:r w:rsidRPr="00C41F21">
        <w:rPr>
          <w:rFonts w:ascii="Times New Roman" w:eastAsia="仿宋" w:hAnsi="Times New Roman" w:cs="Times New Roman"/>
        </w:rPr>
        <w:t xml:space="preserve">-dimension) </w:t>
      </w:r>
    </w:p>
    <w:p w14:paraId="1F2F2B32" w14:textId="52C5B656" w:rsidR="00B84056" w:rsidRPr="00C41F21" w:rsidRDefault="00B84056" w:rsidP="00B84056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</w:rPr>
      </w:pPr>
      <w:r w:rsidRPr="0045563F">
        <w:rPr>
          <w:rFonts w:ascii="Times New Roman" w:eastAsia="仿宋" w:hAnsi="Times New Roman" w:cs="Times New Roman"/>
          <w:b/>
          <w:bCs/>
        </w:rPr>
        <w:t>Salinity</w:t>
      </w:r>
      <w:r w:rsidRPr="00C41F21">
        <w:rPr>
          <w:rFonts w:ascii="Times New Roman" w:eastAsia="仿宋" w:hAnsi="Times New Roman" w:cs="Times New Roman"/>
        </w:rPr>
        <w:t>: salinity records</w:t>
      </w:r>
      <w:r w:rsidRPr="00C41F21">
        <w:rPr>
          <w:rFonts w:ascii="Times New Roman" w:eastAsia="仿宋" w:hAnsi="Times New Roman" w:cs="Times New Roman"/>
        </w:rPr>
        <w:t>，</w:t>
      </w:r>
      <w:r w:rsidRPr="00C41F21">
        <w:rPr>
          <w:rFonts w:ascii="Times New Roman" w:eastAsia="仿宋" w:hAnsi="Times New Roman" w:cs="Times New Roman"/>
        </w:rPr>
        <w:t>the number of observed level is the same as the depth records. (</w:t>
      </w:r>
      <w:proofErr w:type="gramStart"/>
      <w:r w:rsidRPr="00C41F21">
        <w:rPr>
          <w:rFonts w:ascii="Times New Roman" w:eastAsia="仿宋" w:hAnsi="Times New Roman" w:cs="Times New Roman"/>
        </w:rPr>
        <w:t>one</w:t>
      </w:r>
      <w:proofErr w:type="gramEnd"/>
      <w:r w:rsidRPr="00C41F21">
        <w:rPr>
          <w:rFonts w:ascii="Times New Roman" w:eastAsia="仿宋" w:hAnsi="Times New Roman" w:cs="Times New Roman"/>
        </w:rPr>
        <w:t>-dimension)</w:t>
      </w:r>
    </w:p>
    <w:p w14:paraId="6F98EACA" w14:textId="18B9BB1A" w:rsidR="00B84056" w:rsidRPr="00C41F21" w:rsidRDefault="00B84056" w:rsidP="00B84056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</w:rPr>
      </w:pPr>
      <w:r w:rsidRPr="0045563F">
        <w:rPr>
          <w:rFonts w:ascii="Times New Roman" w:eastAsia="仿宋" w:hAnsi="Times New Roman" w:cs="Times New Roman"/>
          <w:b/>
          <w:bCs/>
        </w:rPr>
        <w:t>dataset</w:t>
      </w:r>
      <w:r w:rsidRPr="00C41F21">
        <w:rPr>
          <w:rFonts w:ascii="Times New Roman" w:eastAsia="仿宋" w:hAnsi="Times New Roman" w:cs="Times New Roman"/>
        </w:rPr>
        <w:t>: observational type (one of the following types: OSD (bottle/</w:t>
      </w:r>
      <w:proofErr w:type="spellStart"/>
      <w:r w:rsidRPr="00C41F21">
        <w:rPr>
          <w:rFonts w:ascii="Times New Roman" w:eastAsia="仿宋" w:hAnsi="Times New Roman" w:cs="Times New Roman"/>
        </w:rPr>
        <w:t>rossette</w:t>
      </w:r>
      <w:proofErr w:type="spellEnd"/>
      <w:r w:rsidRPr="00C41F21">
        <w:rPr>
          <w:rFonts w:ascii="Times New Roman" w:eastAsia="仿宋" w:hAnsi="Times New Roman" w:cs="Times New Roman"/>
        </w:rPr>
        <w:t xml:space="preserve">/net), XBT (Expendable bathythermograph), CTD, GLD (Glider), APB (Autonomous Pinniped Bathythermographs), MBT (Mechanical Bathythermographs), MRB (Moored Buoys), UOR (Towed CTD), PFL (Argo), STD, and </w:t>
      </w:r>
      <w:proofErr w:type="spellStart"/>
      <w:r w:rsidRPr="00C41F21">
        <w:rPr>
          <w:rFonts w:ascii="Times New Roman" w:eastAsia="仿宋" w:hAnsi="Times New Roman" w:cs="Times New Roman"/>
        </w:rPr>
        <w:t>MicroBT</w:t>
      </w:r>
      <w:proofErr w:type="spellEnd"/>
      <w:r w:rsidRPr="00C41F21">
        <w:rPr>
          <w:rFonts w:ascii="Times New Roman" w:eastAsia="仿宋" w:hAnsi="Times New Roman" w:cs="Times New Roman"/>
        </w:rPr>
        <w:t>)</w:t>
      </w:r>
    </w:p>
    <w:p w14:paraId="5874281D" w14:textId="329DBA3E" w:rsidR="00B84056" w:rsidRPr="00C41F21" w:rsidRDefault="00B84056" w:rsidP="00B84056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</w:rPr>
      </w:pPr>
      <w:proofErr w:type="spellStart"/>
      <w:r w:rsidRPr="0045563F">
        <w:rPr>
          <w:rFonts w:ascii="Times New Roman" w:eastAsia="仿宋" w:hAnsi="Times New Roman" w:cs="Times New Roman"/>
          <w:b/>
          <w:bCs/>
        </w:rPr>
        <w:t>lat</w:t>
      </w:r>
      <w:proofErr w:type="spellEnd"/>
      <w:r w:rsidRPr="00C41F21">
        <w:rPr>
          <w:rFonts w:ascii="Times New Roman" w:eastAsia="仿宋" w:hAnsi="Times New Roman" w:cs="Times New Roman"/>
        </w:rPr>
        <w:t>: latitude record</w:t>
      </w:r>
    </w:p>
    <w:p w14:paraId="7B33CD8D" w14:textId="642C564C" w:rsidR="00B84056" w:rsidRPr="00C41F21" w:rsidRDefault="00B84056" w:rsidP="00B84056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</w:rPr>
      </w:pPr>
      <w:proofErr w:type="spellStart"/>
      <w:r w:rsidRPr="0045563F">
        <w:rPr>
          <w:rFonts w:ascii="Times New Roman" w:eastAsia="仿宋" w:hAnsi="Times New Roman" w:cs="Times New Roman"/>
          <w:b/>
          <w:bCs/>
        </w:rPr>
        <w:t>lon</w:t>
      </w:r>
      <w:proofErr w:type="spellEnd"/>
      <w:r w:rsidRPr="00C41F21">
        <w:rPr>
          <w:rFonts w:ascii="Times New Roman" w:eastAsia="仿宋" w:hAnsi="Times New Roman" w:cs="Times New Roman"/>
        </w:rPr>
        <w:t>: longitude record</w:t>
      </w:r>
    </w:p>
    <w:p w14:paraId="0D61A571" w14:textId="5D62116D" w:rsidR="00B84056" w:rsidRPr="00C41F21" w:rsidRDefault="00B84056" w:rsidP="00B84056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</w:rPr>
      </w:pPr>
      <w:r w:rsidRPr="0045563F">
        <w:rPr>
          <w:rFonts w:ascii="Times New Roman" w:eastAsia="仿宋" w:hAnsi="Times New Roman" w:cs="Times New Roman"/>
          <w:b/>
          <w:bCs/>
        </w:rPr>
        <w:t>date</w:t>
      </w:r>
      <w:r w:rsidRPr="00C41F21">
        <w:rPr>
          <w:rFonts w:ascii="Times New Roman" w:eastAsia="仿宋" w:hAnsi="Times New Roman" w:cs="Times New Roman"/>
        </w:rPr>
        <w:t xml:space="preserve">: observation date </w:t>
      </w:r>
    </w:p>
    <w:p w14:paraId="7614A668" w14:textId="029F7F2E" w:rsidR="00B84056" w:rsidRPr="00C41F21" w:rsidRDefault="00B84056" w:rsidP="00B84056">
      <w:pPr>
        <w:numPr>
          <w:ilvl w:val="0"/>
          <w:numId w:val="1"/>
        </w:numPr>
        <w:rPr>
          <w:rFonts w:ascii="Times New Roman" w:eastAsia="仿宋" w:hAnsi="Times New Roman" w:cs="Times New Roman"/>
        </w:rPr>
      </w:pPr>
      <w:proofErr w:type="spellStart"/>
      <w:r w:rsidRPr="0045563F">
        <w:rPr>
          <w:rFonts w:ascii="Times New Roman" w:eastAsia="仿宋" w:hAnsi="Times New Roman" w:cs="Times New Roman"/>
          <w:b/>
          <w:bCs/>
        </w:rPr>
        <w:t>Temperature_CASflag</w:t>
      </w:r>
      <w:proofErr w:type="spellEnd"/>
      <w:r w:rsidRPr="00C41F21">
        <w:rPr>
          <w:rFonts w:ascii="Times New Roman" w:eastAsia="仿宋" w:hAnsi="Times New Roman" w:cs="Times New Roman"/>
        </w:rPr>
        <w:t>：</w:t>
      </w:r>
      <w:r w:rsidR="00A027DF" w:rsidRPr="00C41F21">
        <w:rPr>
          <w:rFonts w:ascii="Times New Roman" w:eastAsia="仿宋" w:hAnsi="Times New Roman" w:cs="Times New Roman"/>
        </w:rPr>
        <w:t xml:space="preserve">temperature </w:t>
      </w:r>
      <w:proofErr w:type="spellStart"/>
      <w:r w:rsidR="00A027DF" w:rsidRPr="00C41F21">
        <w:rPr>
          <w:rFonts w:ascii="Times New Roman" w:eastAsia="仿宋" w:hAnsi="Times New Roman" w:cs="Times New Roman"/>
        </w:rPr>
        <w:t>qaulity</w:t>
      </w:r>
      <w:proofErr w:type="spellEnd"/>
      <w:r w:rsidR="00A027DF" w:rsidRPr="00C41F21">
        <w:rPr>
          <w:rFonts w:ascii="Times New Roman" w:eastAsia="仿宋" w:hAnsi="Times New Roman" w:cs="Times New Roman"/>
        </w:rPr>
        <w:t xml:space="preserve"> control flag by </w:t>
      </w:r>
      <w:r w:rsidRPr="00C41F21">
        <w:rPr>
          <w:rFonts w:ascii="Times New Roman" w:eastAsia="仿宋" w:hAnsi="Times New Roman" w:cs="Times New Roman"/>
        </w:rPr>
        <w:t>CODC-QC</w:t>
      </w:r>
      <w:r w:rsidR="00A027DF" w:rsidRPr="00C41F21">
        <w:rPr>
          <w:rFonts w:ascii="Times New Roman" w:eastAsia="仿宋" w:hAnsi="Times New Roman" w:cs="Times New Roman"/>
        </w:rPr>
        <w:t xml:space="preserve">. Flag=0 denotes good data, flag=1 denotes bad (rejected) data. At present, only temperature </w:t>
      </w:r>
      <w:proofErr w:type="spellStart"/>
      <w:r w:rsidR="00A027DF" w:rsidRPr="00C41F21">
        <w:rPr>
          <w:rFonts w:ascii="Times New Roman" w:eastAsia="仿宋" w:hAnsi="Times New Roman" w:cs="Times New Roman"/>
        </w:rPr>
        <w:t>QCed</w:t>
      </w:r>
      <w:proofErr w:type="spellEnd"/>
      <w:r w:rsidR="00A027DF" w:rsidRPr="00C41F21">
        <w:rPr>
          <w:rFonts w:ascii="Times New Roman" w:eastAsia="仿宋" w:hAnsi="Times New Roman" w:cs="Times New Roman"/>
        </w:rPr>
        <w:t xml:space="preserve"> data are available by CODC-QC. </w:t>
      </w:r>
      <w:r w:rsidR="0045563F">
        <w:rPr>
          <w:rFonts w:ascii="Times New Roman" w:eastAsia="仿宋" w:hAnsi="Times New Roman" w:cs="Times New Roman"/>
        </w:rPr>
        <w:t xml:space="preserve">For more information about the CODC-QC, please refers: </w:t>
      </w:r>
      <w:hyperlink r:id="rId7" w:history="1">
        <w:r w:rsidR="0045563F" w:rsidRPr="00676218">
          <w:rPr>
            <w:rStyle w:val="a8"/>
            <w:rFonts w:ascii="Times New Roman" w:eastAsia="仿宋" w:hAnsi="Times New Roman" w:cs="Times New Roman"/>
          </w:rPr>
          <w:t>http://www.ocean.iap.ac.cn/</w:t>
        </w:r>
      </w:hyperlink>
      <w:r w:rsidR="00FF266B" w:rsidRPr="00C41F21">
        <w:rPr>
          <w:rFonts w:ascii="Times New Roman" w:eastAsia="仿宋" w:hAnsi="Times New Roman" w:cs="Times New Roman"/>
        </w:rPr>
        <w:t xml:space="preserve"> </w:t>
      </w:r>
    </w:p>
    <w:p w14:paraId="1140D321" w14:textId="1833383B" w:rsidR="00B84056" w:rsidRDefault="00B84056" w:rsidP="0045563F">
      <w:pPr>
        <w:numPr>
          <w:ilvl w:val="0"/>
          <w:numId w:val="1"/>
        </w:numPr>
        <w:rPr>
          <w:rFonts w:ascii="Times New Roman" w:eastAsia="仿宋" w:hAnsi="Times New Roman" w:cs="Times New Roman"/>
        </w:rPr>
      </w:pPr>
      <w:proofErr w:type="spellStart"/>
      <w:r w:rsidRPr="0045563F">
        <w:rPr>
          <w:rFonts w:ascii="Times New Roman" w:eastAsia="仿宋" w:hAnsi="Times New Roman" w:cs="Times New Roman"/>
          <w:b/>
          <w:bCs/>
        </w:rPr>
        <w:t>temp_XBT_cor</w:t>
      </w:r>
      <w:proofErr w:type="spellEnd"/>
      <w:r w:rsidR="00A027DF" w:rsidRPr="00C41F21">
        <w:rPr>
          <w:rFonts w:ascii="Times New Roman" w:eastAsia="仿宋" w:hAnsi="Times New Roman" w:cs="Times New Roman"/>
        </w:rPr>
        <w:t xml:space="preserve">, </w:t>
      </w:r>
      <w:proofErr w:type="spellStart"/>
      <w:r w:rsidRPr="0045563F">
        <w:rPr>
          <w:rFonts w:ascii="Times New Roman" w:eastAsia="仿宋" w:hAnsi="Times New Roman" w:cs="Times New Roman"/>
          <w:b/>
          <w:bCs/>
        </w:rPr>
        <w:t>z_XBT_cor</w:t>
      </w:r>
      <w:proofErr w:type="spellEnd"/>
      <w:r w:rsidR="00A027DF" w:rsidRPr="00C41F21">
        <w:rPr>
          <w:rFonts w:ascii="Times New Roman" w:eastAsia="仿宋" w:hAnsi="Times New Roman" w:cs="Times New Roman"/>
        </w:rPr>
        <w:t>: Depth and temperature corrected data by CH14 XBT systematic bias correction method. The number of observed levels is the same as the depth records. (</w:t>
      </w:r>
      <w:proofErr w:type="gramStart"/>
      <w:r w:rsidR="00A027DF" w:rsidRPr="00C41F21">
        <w:rPr>
          <w:rFonts w:ascii="Times New Roman" w:eastAsia="仿宋" w:hAnsi="Times New Roman" w:cs="Times New Roman"/>
        </w:rPr>
        <w:t>one</w:t>
      </w:r>
      <w:proofErr w:type="gramEnd"/>
      <w:r w:rsidR="00A027DF" w:rsidRPr="00C41F21">
        <w:rPr>
          <w:rFonts w:ascii="Times New Roman" w:eastAsia="仿宋" w:hAnsi="Times New Roman" w:cs="Times New Roman"/>
        </w:rPr>
        <w:t>-dimension)</w:t>
      </w:r>
      <w:r w:rsidR="0045563F">
        <w:rPr>
          <w:rFonts w:ascii="Times New Roman" w:eastAsia="仿宋" w:hAnsi="Times New Roman" w:cs="Times New Roman"/>
        </w:rPr>
        <w:t xml:space="preserve">. </w:t>
      </w:r>
      <w:r w:rsidR="0045563F" w:rsidRPr="0045563F">
        <w:rPr>
          <w:rFonts w:ascii="Times New Roman" w:eastAsia="仿宋" w:hAnsi="Times New Roman" w:cs="Times New Roman"/>
        </w:rPr>
        <w:t>For more information about the CH14 method, please refers:</w:t>
      </w:r>
      <w:r w:rsidR="0045563F">
        <w:rPr>
          <w:rFonts w:ascii="Times New Roman" w:eastAsia="仿宋" w:hAnsi="Times New Roman" w:cs="Times New Roman"/>
        </w:rPr>
        <w:t xml:space="preserve"> </w:t>
      </w:r>
      <w:hyperlink r:id="rId8" w:history="1">
        <w:r w:rsidR="0045563F" w:rsidRPr="00676218">
          <w:rPr>
            <w:rStyle w:val="a8"/>
            <w:rFonts w:ascii="Times New Roman" w:eastAsia="仿宋" w:hAnsi="Times New Roman" w:cs="Times New Roman"/>
          </w:rPr>
          <w:t>http://www.ocean.iap.ac.cn/</w:t>
        </w:r>
      </w:hyperlink>
      <w:r w:rsidR="00FF266B">
        <w:rPr>
          <w:rFonts w:ascii="Times New Roman" w:eastAsia="仿宋" w:hAnsi="Times New Roman" w:cs="Times New Roman"/>
        </w:rPr>
        <w:t xml:space="preserve"> </w:t>
      </w:r>
    </w:p>
    <w:p w14:paraId="7EF04977" w14:textId="478F3262" w:rsidR="00B84056" w:rsidRPr="0045563F" w:rsidRDefault="00B84056" w:rsidP="0045563F">
      <w:pPr>
        <w:numPr>
          <w:ilvl w:val="0"/>
          <w:numId w:val="1"/>
        </w:numPr>
        <w:rPr>
          <w:rFonts w:ascii="Times New Roman" w:eastAsia="仿宋" w:hAnsi="Times New Roman" w:cs="Times New Roman"/>
        </w:rPr>
      </w:pPr>
      <w:proofErr w:type="spellStart"/>
      <w:r w:rsidRPr="0045563F">
        <w:rPr>
          <w:rFonts w:ascii="Times New Roman" w:eastAsia="仿宋" w:hAnsi="Times New Roman" w:cs="Times New Roman"/>
          <w:b/>
          <w:bCs/>
        </w:rPr>
        <w:t>temp_MBT_cor</w:t>
      </w:r>
      <w:proofErr w:type="spellEnd"/>
      <w:r w:rsidR="00021B34" w:rsidRPr="0045563F">
        <w:rPr>
          <w:rFonts w:ascii="Times New Roman" w:eastAsia="仿宋" w:hAnsi="Times New Roman" w:cs="Times New Roman" w:hint="eastAsia"/>
        </w:rPr>
        <w:t>,</w:t>
      </w:r>
      <w:r w:rsidR="00021B34" w:rsidRPr="0045563F">
        <w:rPr>
          <w:rFonts w:ascii="Times New Roman" w:eastAsia="仿宋" w:hAnsi="Times New Roman" w:cs="Times New Roman"/>
        </w:rPr>
        <w:t xml:space="preserve"> </w:t>
      </w:r>
      <w:proofErr w:type="spellStart"/>
      <w:r w:rsidRPr="0045563F">
        <w:rPr>
          <w:rFonts w:ascii="Times New Roman" w:eastAsia="仿宋" w:hAnsi="Times New Roman" w:cs="Times New Roman"/>
          <w:b/>
          <w:bCs/>
        </w:rPr>
        <w:t>z_MBT_cor</w:t>
      </w:r>
      <w:proofErr w:type="spellEnd"/>
      <w:r w:rsidRPr="0045563F">
        <w:rPr>
          <w:rFonts w:ascii="Times New Roman" w:eastAsia="仿宋" w:hAnsi="Times New Roman" w:cs="Times New Roman"/>
        </w:rPr>
        <w:t>：</w:t>
      </w:r>
      <w:r w:rsidR="00A027DF" w:rsidRPr="0045563F">
        <w:rPr>
          <w:rFonts w:ascii="Times New Roman" w:eastAsia="仿宋" w:hAnsi="Times New Roman" w:cs="Times New Roman"/>
        </w:rPr>
        <w:t>Depth and temperature corrected data by GC20 MBT systematic bias correction method. The number of observed levels is the same as the depth records. (</w:t>
      </w:r>
      <w:proofErr w:type="gramStart"/>
      <w:r w:rsidR="00A027DF" w:rsidRPr="0045563F">
        <w:rPr>
          <w:rFonts w:ascii="Times New Roman" w:eastAsia="仿宋" w:hAnsi="Times New Roman" w:cs="Times New Roman"/>
        </w:rPr>
        <w:t>one</w:t>
      </w:r>
      <w:proofErr w:type="gramEnd"/>
      <w:r w:rsidR="00A027DF" w:rsidRPr="0045563F">
        <w:rPr>
          <w:rFonts w:ascii="Times New Roman" w:eastAsia="仿宋" w:hAnsi="Times New Roman" w:cs="Times New Roman"/>
        </w:rPr>
        <w:t>-dimension)</w:t>
      </w:r>
      <w:r w:rsidR="0045563F">
        <w:rPr>
          <w:rFonts w:ascii="Times New Roman" w:eastAsia="仿宋" w:hAnsi="Times New Roman" w:cs="Times New Roman"/>
        </w:rPr>
        <w:t xml:space="preserve">. </w:t>
      </w:r>
      <w:r w:rsidR="0045563F" w:rsidRPr="0045563F">
        <w:rPr>
          <w:rFonts w:ascii="Times New Roman" w:eastAsia="仿宋" w:hAnsi="Times New Roman" w:cs="Times New Roman"/>
        </w:rPr>
        <w:t xml:space="preserve">For more information about the </w:t>
      </w:r>
      <w:r w:rsidR="0045563F">
        <w:rPr>
          <w:rFonts w:ascii="Times New Roman" w:eastAsia="仿宋" w:hAnsi="Times New Roman" w:cs="Times New Roman"/>
        </w:rPr>
        <w:t>GC20</w:t>
      </w:r>
      <w:r w:rsidR="0045563F" w:rsidRPr="0045563F">
        <w:rPr>
          <w:rFonts w:ascii="Times New Roman" w:eastAsia="仿宋" w:hAnsi="Times New Roman" w:cs="Times New Roman"/>
        </w:rPr>
        <w:t xml:space="preserve"> method, please refers:</w:t>
      </w:r>
      <w:r w:rsidR="0045563F">
        <w:rPr>
          <w:rFonts w:ascii="Times New Roman" w:eastAsia="仿宋" w:hAnsi="Times New Roman" w:cs="Times New Roman"/>
        </w:rPr>
        <w:t xml:space="preserve"> </w:t>
      </w:r>
      <w:hyperlink r:id="rId9" w:history="1">
        <w:r w:rsidR="0045563F" w:rsidRPr="00676218">
          <w:rPr>
            <w:rStyle w:val="a8"/>
            <w:rFonts w:ascii="Times New Roman" w:eastAsia="仿宋" w:hAnsi="Times New Roman" w:cs="Times New Roman"/>
          </w:rPr>
          <w:t>http://www.ocean.iap.ac.cn/</w:t>
        </w:r>
      </w:hyperlink>
      <w:r w:rsidR="00FF266B" w:rsidRPr="0045563F">
        <w:rPr>
          <w:rFonts w:ascii="Times New Roman" w:eastAsia="仿宋" w:hAnsi="Times New Roman" w:cs="Times New Roman"/>
        </w:rPr>
        <w:t xml:space="preserve"> </w:t>
      </w:r>
    </w:p>
    <w:p w14:paraId="0DBCE5D6" w14:textId="038F0681" w:rsidR="00B84056" w:rsidRPr="00C41F21" w:rsidRDefault="00B84056" w:rsidP="00B84056">
      <w:pPr>
        <w:numPr>
          <w:ilvl w:val="0"/>
          <w:numId w:val="1"/>
        </w:numPr>
        <w:rPr>
          <w:rFonts w:ascii="Times New Roman" w:eastAsia="仿宋" w:hAnsi="Times New Roman" w:cs="Times New Roman"/>
        </w:rPr>
      </w:pPr>
      <w:proofErr w:type="spellStart"/>
      <w:r w:rsidRPr="0045563F">
        <w:rPr>
          <w:rFonts w:ascii="Times New Roman" w:eastAsia="仿宋" w:hAnsi="Times New Roman" w:cs="Times New Roman"/>
          <w:b/>
          <w:bCs/>
        </w:rPr>
        <w:t>temp_BOT_co</w:t>
      </w:r>
      <w:r w:rsidR="00021B34" w:rsidRPr="0045563F">
        <w:rPr>
          <w:rFonts w:ascii="Times New Roman" w:eastAsia="仿宋" w:hAnsi="Times New Roman" w:cs="Times New Roman"/>
          <w:b/>
          <w:bCs/>
        </w:rPr>
        <w:t>r</w:t>
      </w:r>
      <w:proofErr w:type="spellEnd"/>
      <w:r w:rsidR="00021B34" w:rsidRPr="0045563F">
        <w:rPr>
          <w:rFonts w:ascii="Times New Roman" w:eastAsia="仿宋" w:hAnsi="Times New Roman" w:cs="Times New Roman"/>
          <w:b/>
          <w:bCs/>
        </w:rPr>
        <w:t>,</w:t>
      </w:r>
      <w:r w:rsidR="00021B34">
        <w:rPr>
          <w:rFonts w:ascii="Times New Roman" w:eastAsia="仿宋" w:hAnsi="Times New Roman" w:cs="Times New Roman"/>
        </w:rPr>
        <w:t xml:space="preserve"> </w:t>
      </w:r>
      <w:proofErr w:type="spellStart"/>
      <w:r w:rsidRPr="0045563F">
        <w:rPr>
          <w:rFonts w:ascii="Times New Roman" w:eastAsia="仿宋" w:hAnsi="Times New Roman" w:cs="Times New Roman"/>
          <w:b/>
          <w:bCs/>
        </w:rPr>
        <w:t>z_BOT_cor</w:t>
      </w:r>
      <w:proofErr w:type="spellEnd"/>
      <w:r w:rsidRPr="00C41F21">
        <w:rPr>
          <w:rFonts w:ascii="Times New Roman" w:eastAsia="仿宋" w:hAnsi="Times New Roman" w:cs="Times New Roman"/>
        </w:rPr>
        <w:t>：</w:t>
      </w:r>
      <w:r w:rsidR="00A027DF" w:rsidRPr="00C41F21">
        <w:rPr>
          <w:rFonts w:ascii="Times New Roman" w:eastAsia="仿宋" w:hAnsi="Times New Roman" w:cs="Times New Roman"/>
        </w:rPr>
        <w:t>Depth and temperature corrected data by GC2</w:t>
      </w:r>
      <w:r w:rsidR="001B6D89">
        <w:rPr>
          <w:rFonts w:ascii="Times New Roman" w:eastAsia="仿宋" w:hAnsi="Times New Roman" w:cs="Times New Roman"/>
        </w:rPr>
        <w:t>2</w:t>
      </w:r>
      <w:r w:rsidR="00A027DF" w:rsidRPr="00C41F21">
        <w:rPr>
          <w:rFonts w:ascii="Times New Roman" w:eastAsia="仿宋" w:hAnsi="Times New Roman" w:cs="Times New Roman"/>
        </w:rPr>
        <w:t xml:space="preserve"> Bottle systematic bias correction method. The number of observed levels is the same as the depth records. (</w:t>
      </w:r>
      <w:proofErr w:type="gramStart"/>
      <w:r w:rsidR="00A027DF" w:rsidRPr="00C41F21">
        <w:rPr>
          <w:rFonts w:ascii="Times New Roman" w:eastAsia="仿宋" w:hAnsi="Times New Roman" w:cs="Times New Roman"/>
        </w:rPr>
        <w:t>one</w:t>
      </w:r>
      <w:proofErr w:type="gramEnd"/>
      <w:r w:rsidR="00A027DF" w:rsidRPr="00C41F21">
        <w:rPr>
          <w:rFonts w:ascii="Times New Roman" w:eastAsia="仿宋" w:hAnsi="Times New Roman" w:cs="Times New Roman"/>
        </w:rPr>
        <w:t>-dimension)</w:t>
      </w:r>
      <w:r w:rsidR="0045563F">
        <w:rPr>
          <w:rFonts w:ascii="Times New Roman" w:eastAsia="仿宋" w:hAnsi="Times New Roman" w:cs="Times New Roman"/>
        </w:rPr>
        <w:t xml:space="preserve">. </w:t>
      </w:r>
      <w:r w:rsidR="0045563F" w:rsidRPr="0045563F">
        <w:rPr>
          <w:rFonts w:ascii="Times New Roman" w:eastAsia="仿宋" w:hAnsi="Times New Roman" w:cs="Times New Roman"/>
        </w:rPr>
        <w:t xml:space="preserve">For more information about the </w:t>
      </w:r>
      <w:r w:rsidR="0045563F">
        <w:rPr>
          <w:rFonts w:ascii="Times New Roman" w:eastAsia="仿宋" w:hAnsi="Times New Roman" w:cs="Times New Roman"/>
        </w:rPr>
        <w:t>GC2</w:t>
      </w:r>
      <w:r w:rsidR="001B6D89">
        <w:rPr>
          <w:rFonts w:ascii="Times New Roman" w:eastAsia="仿宋" w:hAnsi="Times New Roman" w:cs="Times New Roman"/>
        </w:rPr>
        <w:t>2</w:t>
      </w:r>
      <w:r w:rsidR="0045563F" w:rsidRPr="0045563F">
        <w:rPr>
          <w:rFonts w:ascii="Times New Roman" w:eastAsia="仿宋" w:hAnsi="Times New Roman" w:cs="Times New Roman"/>
        </w:rPr>
        <w:t xml:space="preserve"> method, please refers:</w:t>
      </w:r>
      <w:r w:rsidR="0045563F">
        <w:rPr>
          <w:rFonts w:ascii="Times New Roman" w:eastAsia="仿宋" w:hAnsi="Times New Roman" w:cs="Times New Roman"/>
        </w:rPr>
        <w:t xml:space="preserve"> </w:t>
      </w:r>
      <w:hyperlink r:id="rId10" w:history="1">
        <w:r w:rsidR="0045563F" w:rsidRPr="00676218">
          <w:rPr>
            <w:rStyle w:val="a8"/>
            <w:rFonts w:ascii="Times New Roman" w:eastAsia="仿宋" w:hAnsi="Times New Roman" w:cs="Times New Roman"/>
          </w:rPr>
          <w:t>http://www.ocean.iap.ac.cn/</w:t>
        </w:r>
      </w:hyperlink>
      <w:r w:rsidR="00FF266B" w:rsidRPr="00C41F21">
        <w:rPr>
          <w:rFonts w:ascii="Times New Roman" w:eastAsia="仿宋" w:hAnsi="Times New Roman" w:cs="Times New Roman"/>
        </w:rPr>
        <w:t xml:space="preserve"> </w:t>
      </w:r>
    </w:p>
    <w:p w14:paraId="3B159CD7" w14:textId="77777777" w:rsidR="00A027DF" w:rsidRPr="00C41F21" w:rsidRDefault="00A027DF" w:rsidP="00B84056">
      <w:pPr>
        <w:rPr>
          <w:rFonts w:ascii="Times New Roman" w:eastAsia="黑体" w:hAnsi="Times New Roman" w:cs="Times New Roman"/>
          <w:b/>
          <w:bCs/>
        </w:rPr>
      </w:pPr>
    </w:p>
    <w:p w14:paraId="22C9E98F" w14:textId="340AC6AF" w:rsidR="00B84056" w:rsidRPr="00C41F21" w:rsidRDefault="00A027DF" w:rsidP="00B84056">
      <w:pPr>
        <w:rPr>
          <w:rFonts w:ascii="Times New Roman" w:eastAsia="黑体" w:hAnsi="Times New Roman" w:cs="Times New Roman"/>
          <w:b/>
          <w:bCs/>
        </w:rPr>
      </w:pPr>
      <w:r w:rsidRPr="00C41F21">
        <w:rPr>
          <w:rFonts w:ascii="Times New Roman" w:eastAsia="黑体" w:hAnsi="Times New Roman" w:cs="Times New Roman"/>
          <w:b/>
          <w:bCs/>
        </w:rPr>
        <w:t xml:space="preserve">Format of </w:t>
      </w:r>
      <w:proofErr w:type="spellStart"/>
      <w:r w:rsidRPr="00C41F21">
        <w:rPr>
          <w:rFonts w:ascii="Times New Roman" w:eastAsia="黑体" w:hAnsi="Times New Roman" w:cs="Times New Roman"/>
          <w:b/>
          <w:bCs/>
        </w:rPr>
        <w:t>netCDF</w:t>
      </w:r>
      <w:proofErr w:type="spellEnd"/>
      <w:r w:rsidRPr="00C41F21">
        <w:rPr>
          <w:rFonts w:ascii="Times New Roman" w:eastAsia="黑体" w:hAnsi="Times New Roman" w:cs="Times New Roman"/>
          <w:b/>
          <w:bCs/>
        </w:rPr>
        <w:t xml:space="preserve"> filename</w:t>
      </w:r>
    </w:p>
    <w:p w14:paraId="0E85DD2A" w14:textId="58C4451B" w:rsidR="00A027DF" w:rsidRPr="00C41F21" w:rsidRDefault="00A027DF" w:rsidP="00B84056">
      <w:pPr>
        <w:rPr>
          <w:rFonts w:ascii="Times New Roman" w:eastAsia="仿宋" w:hAnsi="Times New Roman" w:cs="Times New Roman"/>
        </w:rPr>
      </w:pPr>
      <w:r w:rsidRPr="00C41F21">
        <w:rPr>
          <w:rFonts w:ascii="Times New Roman" w:eastAsia="仿宋" w:hAnsi="Times New Roman" w:cs="Times New Roman"/>
        </w:rPr>
        <w:t xml:space="preserve">When the file is successfully decompressed, each temperature and salinity profile is stored in a </w:t>
      </w:r>
      <w:proofErr w:type="spellStart"/>
      <w:r w:rsidRPr="00C41F21">
        <w:rPr>
          <w:rFonts w:ascii="Times New Roman" w:eastAsia="仿宋" w:hAnsi="Times New Roman" w:cs="Times New Roman"/>
        </w:rPr>
        <w:t>netCDF</w:t>
      </w:r>
      <w:proofErr w:type="spellEnd"/>
      <w:r w:rsidRPr="00C41F21">
        <w:rPr>
          <w:rFonts w:ascii="Times New Roman" w:eastAsia="仿宋" w:hAnsi="Times New Roman" w:cs="Times New Roman"/>
        </w:rPr>
        <w:t xml:space="preserve"> file. The format of each </w:t>
      </w:r>
      <w:proofErr w:type="spellStart"/>
      <w:r w:rsidRPr="00C41F21">
        <w:rPr>
          <w:rFonts w:ascii="Times New Roman" w:eastAsia="仿宋" w:hAnsi="Times New Roman" w:cs="Times New Roman"/>
        </w:rPr>
        <w:t>netCDF</w:t>
      </w:r>
      <w:proofErr w:type="spellEnd"/>
      <w:r w:rsidRPr="00C41F21">
        <w:rPr>
          <w:rFonts w:ascii="Times New Roman" w:eastAsia="仿宋" w:hAnsi="Times New Roman" w:cs="Times New Roman"/>
        </w:rPr>
        <w:t xml:space="preserve"> file is:</w:t>
      </w:r>
    </w:p>
    <w:p w14:paraId="407A4F52" w14:textId="77777777" w:rsidR="00B84056" w:rsidRPr="00C41F21" w:rsidRDefault="00B84056" w:rsidP="00B84056">
      <w:pPr>
        <w:pStyle w:val="a7"/>
        <w:numPr>
          <w:ilvl w:val="0"/>
          <w:numId w:val="2"/>
        </w:numPr>
        <w:ind w:firstLineChars="0"/>
        <w:rPr>
          <w:rFonts w:ascii="Times New Roman" w:eastAsia="仿宋" w:hAnsi="Times New Roman" w:cs="Times New Roman"/>
          <w:b/>
          <w:bCs/>
        </w:rPr>
      </w:pPr>
      <w:r w:rsidRPr="00C41F21">
        <w:rPr>
          <w:rFonts w:ascii="Times New Roman" w:eastAsia="仿宋" w:hAnsi="Times New Roman" w:cs="Times New Roman"/>
          <w:b/>
          <w:bCs/>
        </w:rPr>
        <w:t>CAS&lt;version&gt;_&lt;T/S&gt;_&lt;</w:t>
      </w:r>
      <w:proofErr w:type="spellStart"/>
      <w:r w:rsidRPr="00C41F21">
        <w:rPr>
          <w:rFonts w:ascii="Times New Roman" w:eastAsia="仿宋" w:hAnsi="Times New Roman" w:cs="Times New Roman"/>
          <w:b/>
          <w:bCs/>
        </w:rPr>
        <w:t>yyyymmdd</w:t>
      </w:r>
      <w:proofErr w:type="spellEnd"/>
      <w:r w:rsidRPr="00C41F21">
        <w:rPr>
          <w:rFonts w:ascii="Times New Roman" w:eastAsia="仿宋" w:hAnsi="Times New Roman" w:cs="Times New Roman"/>
          <w:b/>
          <w:bCs/>
        </w:rPr>
        <w:t>&gt;_&lt;order&gt;_&lt;type&gt;.</w:t>
      </w:r>
      <w:proofErr w:type="spellStart"/>
      <w:r w:rsidRPr="00C41F21">
        <w:rPr>
          <w:rFonts w:ascii="Times New Roman" w:eastAsia="仿宋" w:hAnsi="Times New Roman" w:cs="Times New Roman"/>
          <w:b/>
          <w:bCs/>
        </w:rPr>
        <w:t>nc</w:t>
      </w:r>
      <w:proofErr w:type="spellEnd"/>
    </w:p>
    <w:p w14:paraId="2F41D86D" w14:textId="49D4761C" w:rsidR="00B84056" w:rsidRPr="00C41F21" w:rsidRDefault="00A027DF" w:rsidP="00B84056">
      <w:pPr>
        <w:rPr>
          <w:rFonts w:ascii="Times New Roman" w:eastAsia="仿宋" w:hAnsi="Times New Roman" w:cs="Times New Roman"/>
        </w:rPr>
      </w:pPr>
      <w:r w:rsidRPr="00C41F21">
        <w:rPr>
          <w:rFonts w:ascii="Times New Roman" w:eastAsia="仿宋" w:hAnsi="Times New Roman" w:cs="Times New Roman"/>
        </w:rPr>
        <w:t xml:space="preserve"> in which</w:t>
      </w:r>
      <w:r w:rsidR="00B84056" w:rsidRPr="00C41F21">
        <w:rPr>
          <w:rFonts w:ascii="Times New Roman" w:eastAsia="仿宋" w:hAnsi="Times New Roman" w:cs="Times New Roman"/>
        </w:rPr>
        <w:t>，</w:t>
      </w:r>
      <w:r w:rsidR="00B84056" w:rsidRPr="00C41F21">
        <w:rPr>
          <w:rFonts w:ascii="Times New Roman" w:eastAsia="仿宋" w:hAnsi="Times New Roman" w:cs="Times New Roman"/>
        </w:rPr>
        <w:t>&lt;version&gt;</w:t>
      </w:r>
      <w:r w:rsidRPr="00C41F21">
        <w:rPr>
          <w:rFonts w:ascii="Times New Roman" w:eastAsia="仿宋" w:hAnsi="Times New Roman" w:cs="Times New Roman"/>
        </w:rPr>
        <w:t xml:space="preserve"> represents the version of </w:t>
      </w:r>
      <w:r w:rsidR="00B84056" w:rsidRPr="00C41F21">
        <w:rPr>
          <w:rFonts w:ascii="Times New Roman" w:eastAsia="仿宋" w:hAnsi="Times New Roman" w:cs="Times New Roman"/>
        </w:rPr>
        <w:t>CAS-GOSD</w:t>
      </w:r>
      <w:r w:rsidRPr="00C41F21">
        <w:rPr>
          <w:rFonts w:ascii="Times New Roman" w:eastAsia="仿宋" w:hAnsi="Times New Roman" w:cs="Times New Roman"/>
        </w:rPr>
        <w:t xml:space="preserve"> (the latest version is v1)</w:t>
      </w:r>
      <w:r w:rsidR="00B84056" w:rsidRPr="00C41F21">
        <w:rPr>
          <w:rFonts w:ascii="Times New Roman" w:eastAsia="仿宋" w:hAnsi="Times New Roman" w:cs="Times New Roman"/>
        </w:rPr>
        <w:t>；</w:t>
      </w:r>
      <w:r w:rsidR="00B84056" w:rsidRPr="00C41F21">
        <w:rPr>
          <w:rFonts w:ascii="Times New Roman" w:eastAsia="仿宋" w:hAnsi="Times New Roman" w:cs="Times New Roman"/>
        </w:rPr>
        <w:t>&lt;T/S&gt;</w:t>
      </w:r>
      <w:r w:rsidRPr="00C41F21">
        <w:rPr>
          <w:rFonts w:ascii="Times New Roman" w:eastAsia="仿宋" w:hAnsi="Times New Roman" w:cs="Times New Roman"/>
        </w:rPr>
        <w:t xml:space="preserve"> </w:t>
      </w:r>
      <w:r w:rsidRPr="00C41F21">
        <w:rPr>
          <w:rFonts w:ascii="Times New Roman" w:eastAsia="仿宋" w:hAnsi="Times New Roman" w:cs="Times New Roman"/>
        </w:rPr>
        <w:lastRenderedPageBreak/>
        <w:t>represent the variable type, “T” denotes temperature profile, and “S” denotes salinity profile</w:t>
      </w:r>
      <w:r w:rsidR="00680064" w:rsidRPr="00C41F21">
        <w:rPr>
          <w:rFonts w:ascii="Times New Roman" w:eastAsia="仿宋" w:hAnsi="Times New Roman" w:cs="Times New Roman"/>
        </w:rPr>
        <w:t xml:space="preserve"> (if “T” and “S” are obtained, it means the profile has the temperature and salinity record at the same time)</w:t>
      </w:r>
      <w:r w:rsidR="00B84056" w:rsidRPr="00C41F21">
        <w:rPr>
          <w:rFonts w:ascii="Times New Roman" w:eastAsia="仿宋" w:hAnsi="Times New Roman" w:cs="Times New Roman"/>
        </w:rPr>
        <w:t>；</w:t>
      </w:r>
      <w:r w:rsidR="00B84056" w:rsidRPr="00C41F21">
        <w:rPr>
          <w:rFonts w:ascii="Times New Roman" w:eastAsia="仿宋" w:hAnsi="Times New Roman" w:cs="Times New Roman"/>
        </w:rPr>
        <w:t>&lt;</w:t>
      </w:r>
      <w:proofErr w:type="spellStart"/>
      <w:r w:rsidR="00B84056" w:rsidRPr="00C41F21">
        <w:rPr>
          <w:rFonts w:ascii="Times New Roman" w:eastAsia="仿宋" w:hAnsi="Times New Roman" w:cs="Times New Roman"/>
        </w:rPr>
        <w:t>yyyymmdd</w:t>
      </w:r>
      <w:proofErr w:type="spellEnd"/>
      <w:r w:rsidR="00B84056" w:rsidRPr="00C41F21">
        <w:rPr>
          <w:rFonts w:ascii="Times New Roman" w:eastAsia="仿宋" w:hAnsi="Times New Roman" w:cs="Times New Roman"/>
        </w:rPr>
        <w:t>&gt;</w:t>
      </w:r>
      <w:r w:rsidR="00680064" w:rsidRPr="00C41F21">
        <w:rPr>
          <w:rFonts w:ascii="Times New Roman" w:eastAsia="仿宋" w:hAnsi="Times New Roman" w:cs="Times New Roman"/>
        </w:rPr>
        <w:t xml:space="preserve"> represents the observational date (YYYMMDD)</w:t>
      </w:r>
      <w:r w:rsidR="00B84056" w:rsidRPr="00C41F21">
        <w:rPr>
          <w:rFonts w:ascii="Times New Roman" w:eastAsia="仿宋" w:hAnsi="Times New Roman" w:cs="Times New Roman"/>
        </w:rPr>
        <w:t>；</w:t>
      </w:r>
      <w:r w:rsidR="00B84056" w:rsidRPr="00C41F21">
        <w:rPr>
          <w:rFonts w:ascii="Times New Roman" w:eastAsia="仿宋" w:hAnsi="Times New Roman" w:cs="Times New Roman"/>
        </w:rPr>
        <w:t>&lt;order&gt;</w:t>
      </w:r>
      <w:r w:rsidR="00680064" w:rsidRPr="00C41F21">
        <w:rPr>
          <w:rFonts w:ascii="Times New Roman" w:eastAsia="仿宋" w:hAnsi="Times New Roman" w:cs="Times New Roman"/>
        </w:rPr>
        <w:t xml:space="preserve"> represents the order of the observational date; </w:t>
      </w:r>
      <w:r w:rsidR="00B84056" w:rsidRPr="00C41F21">
        <w:rPr>
          <w:rFonts w:ascii="Times New Roman" w:eastAsia="仿宋" w:hAnsi="Times New Roman" w:cs="Times New Roman"/>
        </w:rPr>
        <w:t>&lt;type&gt;</w:t>
      </w:r>
      <w:r w:rsidR="00680064" w:rsidRPr="00C41F21">
        <w:rPr>
          <w:rFonts w:ascii="Times New Roman" w:eastAsia="仿宋" w:hAnsi="Times New Roman" w:cs="Times New Roman"/>
        </w:rPr>
        <w:t xml:space="preserve"> represents the instrument type (the same as “d</w:t>
      </w:r>
      <w:r w:rsidR="00B84056" w:rsidRPr="00C41F21">
        <w:rPr>
          <w:rFonts w:ascii="Times New Roman" w:eastAsia="仿宋" w:hAnsi="Times New Roman" w:cs="Times New Roman"/>
        </w:rPr>
        <w:t>ataset</w:t>
      </w:r>
      <w:r w:rsidR="00680064" w:rsidRPr="00C41F21">
        <w:rPr>
          <w:rFonts w:ascii="Times New Roman" w:eastAsia="仿宋" w:hAnsi="Times New Roman" w:cs="Times New Roman"/>
        </w:rPr>
        <w:t>” variable, “999” denotes unknown type.</w:t>
      </w:r>
    </w:p>
    <w:p w14:paraId="0C18AD0F" w14:textId="77777777" w:rsidR="00B84056" w:rsidRPr="00C41F21" w:rsidRDefault="00B84056" w:rsidP="00B84056">
      <w:pPr>
        <w:rPr>
          <w:rFonts w:ascii="Times New Roman" w:eastAsia="仿宋" w:hAnsi="Times New Roman" w:cs="Times New Roman"/>
        </w:rPr>
      </w:pPr>
    </w:p>
    <w:p w14:paraId="29B3DBA9" w14:textId="10C01FCB" w:rsidR="00B84056" w:rsidRPr="00C41F21" w:rsidRDefault="00680064" w:rsidP="00B84056">
      <w:pPr>
        <w:rPr>
          <w:rFonts w:ascii="Times New Roman" w:eastAsia="仿宋" w:hAnsi="Times New Roman" w:cs="Times New Roman"/>
        </w:rPr>
      </w:pPr>
      <w:r w:rsidRPr="00C41F21">
        <w:rPr>
          <w:rFonts w:ascii="Times New Roman" w:eastAsia="仿宋" w:hAnsi="Times New Roman" w:cs="Times New Roman"/>
        </w:rPr>
        <w:t>For example, “</w:t>
      </w:r>
      <w:r w:rsidR="00B84056" w:rsidRPr="00C41F21">
        <w:rPr>
          <w:rFonts w:ascii="Times New Roman" w:eastAsia="仿宋" w:hAnsi="Times New Roman" w:cs="Times New Roman"/>
        </w:rPr>
        <w:t>CASv1_T_</w:t>
      </w:r>
      <w:r w:rsidRPr="00C41F21">
        <w:rPr>
          <w:rFonts w:ascii="Times New Roman" w:eastAsia="仿宋" w:hAnsi="Times New Roman" w:cs="Times New Roman"/>
        </w:rPr>
        <w:t>S_</w:t>
      </w:r>
      <w:r w:rsidR="00B84056" w:rsidRPr="00C41F21">
        <w:rPr>
          <w:rFonts w:ascii="Times New Roman" w:eastAsia="仿宋" w:hAnsi="Times New Roman" w:cs="Times New Roman"/>
        </w:rPr>
        <w:t>19400703_00011_BOT.nc</w:t>
      </w:r>
      <w:r w:rsidRPr="00C41F21">
        <w:rPr>
          <w:rFonts w:ascii="Times New Roman" w:eastAsia="仿宋" w:hAnsi="Times New Roman" w:cs="Times New Roman"/>
        </w:rPr>
        <w:t>” denotes a bottle temperature and salinity profile data in the version 1 of CAS-GOSD database. The observation date is July 3</w:t>
      </w:r>
      <w:r w:rsidRPr="00C41F21">
        <w:rPr>
          <w:rFonts w:ascii="Times New Roman" w:eastAsia="仿宋" w:hAnsi="Times New Roman" w:cs="Times New Roman"/>
          <w:vertAlign w:val="superscript"/>
        </w:rPr>
        <w:t>rd</w:t>
      </w:r>
      <w:r w:rsidRPr="00C41F21">
        <w:rPr>
          <w:rFonts w:ascii="Times New Roman" w:eastAsia="仿宋" w:hAnsi="Times New Roman" w:cs="Times New Roman"/>
        </w:rPr>
        <w:t>, 1940. The order number is 11 on July 3</w:t>
      </w:r>
      <w:r w:rsidRPr="00C41F21">
        <w:rPr>
          <w:rFonts w:ascii="Times New Roman" w:eastAsia="仿宋" w:hAnsi="Times New Roman" w:cs="Times New Roman"/>
          <w:vertAlign w:val="superscript"/>
        </w:rPr>
        <w:t>rd</w:t>
      </w:r>
      <w:r w:rsidRPr="00C41F21">
        <w:rPr>
          <w:rFonts w:ascii="Times New Roman" w:eastAsia="仿宋" w:hAnsi="Times New Roman" w:cs="Times New Roman"/>
        </w:rPr>
        <w:t>, 1940.</w:t>
      </w:r>
    </w:p>
    <w:p w14:paraId="73FEB99C" w14:textId="6F9FF5EC" w:rsidR="00B84056" w:rsidRPr="00C41F21" w:rsidRDefault="00B84056" w:rsidP="00B84056">
      <w:pPr>
        <w:rPr>
          <w:rFonts w:ascii="Times New Roman" w:eastAsia="仿宋" w:hAnsi="Times New Roman" w:cs="Times New Roman"/>
        </w:rPr>
      </w:pPr>
    </w:p>
    <w:p w14:paraId="013F0F4D" w14:textId="2EFAB591" w:rsidR="00FF266B" w:rsidRPr="00FF266B" w:rsidRDefault="00FF266B" w:rsidP="00FF266B">
      <w:pPr>
        <w:rPr>
          <w:rFonts w:ascii="Times New Roman" w:eastAsia="仿宋" w:hAnsi="Times New Roman" w:cs="Times New Roman"/>
          <w:b/>
          <w:bCs/>
          <w:sz w:val="22"/>
        </w:rPr>
      </w:pPr>
      <w:r w:rsidRPr="00FF266B">
        <w:rPr>
          <w:rFonts w:ascii="Times New Roman" w:eastAsia="仿宋" w:hAnsi="Times New Roman" w:cs="Times New Roman"/>
          <w:b/>
          <w:bCs/>
          <w:sz w:val="22"/>
        </w:rPr>
        <w:t>DATA CITATIONS</w:t>
      </w:r>
    </w:p>
    <w:p w14:paraId="6B3AAD39" w14:textId="77777777" w:rsidR="00FF266B" w:rsidRDefault="00FF266B" w:rsidP="00FF266B">
      <w:pPr>
        <w:rPr>
          <w:rFonts w:ascii="Times New Roman" w:eastAsia="宋体" w:hAnsi="Times New Roman"/>
          <w:color w:val="000000" w:themeColor="text1"/>
          <w:szCs w:val="21"/>
        </w:rPr>
      </w:pPr>
      <w:r w:rsidRPr="00A92E85">
        <w:rPr>
          <w:rFonts w:ascii="Times New Roman" w:eastAsia="宋体" w:hAnsi="Times New Roman"/>
          <w:color w:val="000000" w:themeColor="text1"/>
          <w:szCs w:val="21"/>
        </w:rPr>
        <w:t xml:space="preserve">Tan Z., Cheng L., </w:t>
      </w:r>
      <w:proofErr w:type="spellStart"/>
      <w:r w:rsidRPr="00A92E85">
        <w:rPr>
          <w:rFonts w:ascii="Times New Roman" w:eastAsia="宋体" w:hAnsi="Times New Roman"/>
          <w:color w:val="000000" w:themeColor="text1"/>
          <w:szCs w:val="21"/>
        </w:rPr>
        <w:t>Gouretski</w:t>
      </w:r>
      <w:proofErr w:type="spellEnd"/>
      <w:r w:rsidRPr="00A92E85">
        <w:rPr>
          <w:rFonts w:ascii="Times New Roman" w:eastAsia="宋体" w:hAnsi="Times New Roman"/>
          <w:color w:val="000000" w:themeColor="text1"/>
          <w:szCs w:val="21"/>
        </w:rPr>
        <w:t xml:space="preserve"> V., Zhang B., Wang Y., Li F., Liu Z., Zhu J., 2023:  A new automatic quality control system for ocean in-situ temperature observations and impact on ocean warming estimate. Deep Sea Research Part I, 103961, </w:t>
      </w:r>
      <w:hyperlink r:id="rId11" w:history="1">
        <w:r w:rsidRPr="00B94924">
          <w:rPr>
            <w:rStyle w:val="a8"/>
            <w:rFonts w:ascii="Times New Roman" w:eastAsia="宋体" w:hAnsi="Times New Roman"/>
            <w:szCs w:val="21"/>
          </w:rPr>
          <w:t>https://doi.org/10.1016/j.dsr.2022.103961</w:t>
        </w:r>
      </w:hyperlink>
      <w:r>
        <w:rPr>
          <w:rFonts w:ascii="Times New Roman" w:eastAsia="宋体" w:hAnsi="Times New Roman"/>
          <w:color w:val="000000" w:themeColor="text1"/>
          <w:szCs w:val="21"/>
        </w:rPr>
        <w:t xml:space="preserve"> </w:t>
      </w:r>
    </w:p>
    <w:p w14:paraId="66AA550B" w14:textId="70EF27D7" w:rsidR="00C41F21" w:rsidRPr="00FF266B" w:rsidRDefault="00C41F21" w:rsidP="00B84056">
      <w:pPr>
        <w:rPr>
          <w:rFonts w:ascii="Times New Roman" w:eastAsia="仿宋" w:hAnsi="Times New Roman" w:cs="Times New Roman"/>
        </w:rPr>
      </w:pPr>
    </w:p>
    <w:p w14:paraId="21D84796" w14:textId="77777777" w:rsidR="00FF266B" w:rsidRPr="00C41F21" w:rsidRDefault="00FF266B" w:rsidP="00B84056">
      <w:pPr>
        <w:rPr>
          <w:rFonts w:ascii="Times New Roman" w:eastAsia="仿宋" w:hAnsi="Times New Roman" w:cs="Times New Roman" w:hint="eastAsia"/>
        </w:rPr>
      </w:pPr>
    </w:p>
    <w:p w14:paraId="0E238000" w14:textId="5CA5A9D1" w:rsidR="00B84056" w:rsidRPr="00FF266B" w:rsidRDefault="00C41F21" w:rsidP="00B84056">
      <w:pPr>
        <w:rPr>
          <w:rFonts w:ascii="Times New Roman" w:eastAsia="仿宋" w:hAnsi="Times New Roman" w:cs="Times New Roman"/>
          <w:lang w:val="fr-FR"/>
        </w:rPr>
      </w:pPr>
      <w:r w:rsidRPr="00FF266B">
        <w:rPr>
          <w:rFonts w:ascii="Times New Roman" w:eastAsia="仿宋" w:hAnsi="Times New Roman" w:cs="Times New Roman"/>
          <w:lang w:val="fr-FR"/>
        </w:rPr>
        <w:t>Contact</w:t>
      </w:r>
      <w:r w:rsidR="00B1483B" w:rsidRPr="00FF266B">
        <w:rPr>
          <w:rFonts w:ascii="Times New Roman" w:eastAsia="仿宋" w:hAnsi="Times New Roman" w:cs="Times New Roman"/>
          <w:lang w:val="fr-FR"/>
        </w:rPr>
        <w:t xml:space="preserve"> </w:t>
      </w:r>
      <w:proofErr w:type="gramStart"/>
      <w:r w:rsidR="00C9078B">
        <w:rPr>
          <w:rFonts w:ascii="Times New Roman" w:eastAsia="仿宋" w:hAnsi="Times New Roman" w:cs="Times New Roman"/>
          <w:lang w:val="fr-FR"/>
        </w:rPr>
        <w:t>P</w:t>
      </w:r>
      <w:r w:rsidR="00B1483B" w:rsidRPr="00FF266B">
        <w:rPr>
          <w:rFonts w:ascii="Times New Roman" w:eastAsia="仿宋" w:hAnsi="Times New Roman" w:cs="Times New Roman"/>
          <w:lang w:val="fr-FR"/>
        </w:rPr>
        <w:t>oints:</w:t>
      </w:r>
      <w:proofErr w:type="gramEnd"/>
    </w:p>
    <w:p w14:paraId="5CAFC144" w14:textId="70263244" w:rsidR="00C41F21" w:rsidRPr="00FF266B" w:rsidRDefault="00C41F21" w:rsidP="00B84056">
      <w:pPr>
        <w:rPr>
          <w:rFonts w:ascii="Times New Roman" w:eastAsia="仿宋" w:hAnsi="Times New Roman" w:cs="Times New Roman"/>
          <w:lang w:val="fr-FR"/>
        </w:rPr>
      </w:pPr>
      <w:r w:rsidRPr="00FF266B">
        <w:rPr>
          <w:rFonts w:ascii="Times New Roman" w:eastAsia="仿宋" w:hAnsi="Times New Roman" w:cs="Times New Roman"/>
          <w:lang w:val="fr-FR"/>
        </w:rPr>
        <w:t>Zhetao Tan</w:t>
      </w:r>
    </w:p>
    <w:p w14:paraId="046340D6" w14:textId="7A2B9816" w:rsidR="00C41F21" w:rsidRPr="00FF266B" w:rsidRDefault="00C41F21" w:rsidP="00B84056">
      <w:pPr>
        <w:rPr>
          <w:rFonts w:ascii="Times New Roman" w:eastAsia="仿宋" w:hAnsi="Times New Roman" w:cs="Times New Roman"/>
          <w:lang w:val="fr-FR"/>
        </w:rPr>
      </w:pPr>
      <w:r w:rsidRPr="00FF266B">
        <w:rPr>
          <w:rFonts w:ascii="Times New Roman" w:eastAsia="仿宋" w:hAnsi="Times New Roman" w:cs="Times New Roman"/>
          <w:lang w:val="fr-FR"/>
        </w:rPr>
        <w:t>IAP/CAS</w:t>
      </w:r>
    </w:p>
    <w:p w14:paraId="1F3DB18C" w14:textId="7E81F290" w:rsidR="00B84056" w:rsidRDefault="00A913CA" w:rsidP="00B84056">
      <w:pPr>
        <w:rPr>
          <w:rFonts w:ascii="Times New Roman" w:hAnsi="Times New Roman" w:cs="Times New Roman"/>
          <w:lang w:val="fr-FR"/>
        </w:rPr>
      </w:pPr>
      <w:hyperlink r:id="rId12" w:history="1">
        <w:r w:rsidRPr="00B94924">
          <w:rPr>
            <w:rStyle w:val="a8"/>
            <w:rFonts w:ascii="Times New Roman" w:hAnsi="Times New Roman" w:cs="Times New Roman"/>
            <w:lang w:val="fr-FR"/>
          </w:rPr>
          <w:t>tanzhetao19@mails.ucas.ac.cn</w:t>
        </w:r>
      </w:hyperlink>
    </w:p>
    <w:p w14:paraId="3A3B7D78" w14:textId="77777777" w:rsidR="00A913CA" w:rsidRPr="00A913CA" w:rsidRDefault="00A913CA" w:rsidP="00B84056">
      <w:pPr>
        <w:rPr>
          <w:rFonts w:ascii="Times New Roman" w:hAnsi="Times New Roman" w:cs="Times New Roman" w:hint="eastAsia"/>
          <w:lang w:val="fr-FR"/>
        </w:rPr>
      </w:pPr>
    </w:p>
    <w:p w14:paraId="1CD117AA" w14:textId="5249A80C" w:rsidR="00B84056" w:rsidRPr="00A913CA" w:rsidRDefault="00FF266B" w:rsidP="00F96F78">
      <w:pPr>
        <w:jc w:val="left"/>
        <w:rPr>
          <w:rFonts w:ascii="Times New Roman" w:hAnsi="Times New Roman" w:cs="Times New Roman"/>
          <w:b/>
          <w:bCs/>
          <w:lang w:val="fr-FR"/>
        </w:rPr>
      </w:pPr>
      <w:r w:rsidRPr="00A913CA">
        <w:rPr>
          <w:rFonts w:ascii="Times New Roman" w:hAnsi="Times New Roman" w:cs="Times New Roman"/>
          <w:b/>
          <w:bCs/>
          <w:lang w:val="fr-FR"/>
        </w:rPr>
        <w:t>14</w:t>
      </w:r>
      <w:r w:rsidR="00021B34" w:rsidRPr="00A913CA">
        <w:rPr>
          <w:rFonts w:ascii="Times New Roman" w:hAnsi="Times New Roman" w:cs="Times New Roman"/>
          <w:b/>
          <w:bCs/>
          <w:lang w:val="fr-FR"/>
        </w:rPr>
        <w:t>/0</w:t>
      </w:r>
      <w:r w:rsidRPr="00A913CA">
        <w:rPr>
          <w:rFonts w:ascii="Times New Roman" w:hAnsi="Times New Roman" w:cs="Times New Roman"/>
          <w:b/>
          <w:bCs/>
          <w:lang w:val="fr-FR"/>
        </w:rPr>
        <w:t>1</w:t>
      </w:r>
      <w:r w:rsidR="00021B34" w:rsidRPr="00A913CA">
        <w:rPr>
          <w:rFonts w:ascii="Times New Roman" w:hAnsi="Times New Roman" w:cs="Times New Roman"/>
          <w:b/>
          <w:bCs/>
          <w:lang w:val="fr-FR"/>
        </w:rPr>
        <w:t>/202</w:t>
      </w:r>
      <w:r w:rsidRPr="00A913CA">
        <w:rPr>
          <w:rFonts w:ascii="Times New Roman" w:hAnsi="Times New Roman" w:cs="Times New Roman"/>
          <w:b/>
          <w:bCs/>
          <w:lang w:val="fr-FR"/>
        </w:rPr>
        <w:t>3</w:t>
      </w:r>
      <w:r w:rsidR="00B84056" w:rsidRPr="00A913CA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764A925F" w14:textId="77777777" w:rsidR="00B501CE" w:rsidRPr="00A913CA" w:rsidRDefault="00B501CE">
      <w:pPr>
        <w:rPr>
          <w:rFonts w:ascii="Times New Roman" w:hAnsi="Times New Roman" w:cs="Times New Roman"/>
          <w:lang w:val="fr-FR"/>
        </w:rPr>
      </w:pPr>
    </w:p>
    <w:sectPr w:rsidR="00B501CE" w:rsidRPr="00A9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E5DA" w14:textId="77777777" w:rsidR="00937B17" w:rsidRDefault="00937B17" w:rsidP="00B84056">
      <w:r>
        <w:separator/>
      </w:r>
    </w:p>
  </w:endnote>
  <w:endnote w:type="continuationSeparator" w:id="0">
    <w:p w14:paraId="50A3A216" w14:textId="77777777" w:rsidR="00937B17" w:rsidRDefault="00937B17" w:rsidP="00B8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AF52" w14:textId="77777777" w:rsidR="00937B17" w:rsidRDefault="00937B17" w:rsidP="00B84056">
      <w:r>
        <w:separator/>
      </w:r>
    </w:p>
  </w:footnote>
  <w:footnote w:type="continuationSeparator" w:id="0">
    <w:p w14:paraId="7B3A854B" w14:textId="77777777" w:rsidR="00937B17" w:rsidRDefault="00937B17" w:rsidP="00B8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0E0B"/>
    <w:multiLevelType w:val="multilevel"/>
    <w:tmpl w:val="EE4ED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6D34BC"/>
    <w:multiLevelType w:val="multilevel"/>
    <w:tmpl w:val="EE4ED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478497292">
    <w:abstractNumId w:val="0"/>
  </w:num>
  <w:num w:numId="2" w16cid:durableId="200678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31"/>
    <w:rsid w:val="00021B34"/>
    <w:rsid w:val="00075C6D"/>
    <w:rsid w:val="001B6D89"/>
    <w:rsid w:val="003A7049"/>
    <w:rsid w:val="0045563F"/>
    <w:rsid w:val="00680064"/>
    <w:rsid w:val="00937B17"/>
    <w:rsid w:val="00A027DF"/>
    <w:rsid w:val="00A913CA"/>
    <w:rsid w:val="00B1483B"/>
    <w:rsid w:val="00B32681"/>
    <w:rsid w:val="00B501CE"/>
    <w:rsid w:val="00B84056"/>
    <w:rsid w:val="00C41F21"/>
    <w:rsid w:val="00C9078B"/>
    <w:rsid w:val="00D808AA"/>
    <w:rsid w:val="00DD1CC6"/>
    <w:rsid w:val="00DD5731"/>
    <w:rsid w:val="00F96F78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81ECD"/>
  <w15:chartTrackingRefBased/>
  <w15:docId w15:val="{92C4DB3D-F022-4C65-8FFB-F8E47817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056"/>
    <w:rPr>
      <w:sz w:val="18"/>
      <w:szCs w:val="18"/>
    </w:rPr>
  </w:style>
  <w:style w:type="paragraph" w:styleId="a7">
    <w:name w:val="List Paragraph"/>
    <w:basedOn w:val="a"/>
    <w:uiPriority w:val="34"/>
    <w:qFormat/>
    <w:rsid w:val="00B84056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8405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5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an.iap.ac.cn/pages/dataService/dataService.html?navAnchor=dataServ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cean.iap.ac.cn/pages/dataService/dataService.html?navAnchor=dataService" TargetMode="External"/><Relationship Id="rId12" Type="http://schemas.openxmlformats.org/officeDocument/2006/relationships/hyperlink" Target="mailto:tanzhetao19@mails.ucas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dsr.2022.10396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cean.iap.ac.cn/pages/dataService/dataService.html?navAnchor=dataSer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cean.iap.ac.cn/pages/dataService/dataService.html?navAnchor=dataServ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1969</dc:creator>
  <cp:keywords/>
  <dc:description/>
  <cp:lastModifiedBy>Zhetao Tan</cp:lastModifiedBy>
  <cp:revision>11</cp:revision>
  <dcterms:created xsi:type="dcterms:W3CDTF">2022-05-31T06:02:00Z</dcterms:created>
  <dcterms:modified xsi:type="dcterms:W3CDTF">2023-01-14T20:17:00Z</dcterms:modified>
</cp:coreProperties>
</file>